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519" w:rsidRPr="008E68FE" w:rsidP="00A06519">
      <w:pPr>
        <w:pStyle w:val="Title"/>
        <w:rPr>
          <w:sz w:val="26"/>
          <w:szCs w:val="26"/>
        </w:rPr>
      </w:pPr>
      <w:r w:rsidRPr="008E68FE">
        <w:rPr>
          <w:sz w:val="26"/>
          <w:szCs w:val="26"/>
        </w:rPr>
        <w:t xml:space="preserve">ПОСТАНОВЛЕНИЕ </w:t>
      </w:r>
    </w:p>
    <w:p w:rsidR="00A06519" w:rsidRPr="008E68FE" w:rsidP="00A06519">
      <w:pPr>
        <w:jc w:val="center"/>
        <w:rPr>
          <w:sz w:val="26"/>
          <w:szCs w:val="26"/>
        </w:rPr>
      </w:pPr>
      <w:r w:rsidRPr="008E68FE">
        <w:rPr>
          <w:sz w:val="26"/>
          <w:szCs w:val="26"/>
        </w:rPr>
        <w:t xml:space="preserve">о назначении административного наказания </w:t>
      </w:r>
    </w:p>
    <w:p w:rsidR="00A06519" w:rsidRPr="008E68FE" w:rsidP="00A06519">
      <w:pPr>
        <w:jc w:val="center"/>
        <w:rPr>
          <w:sz w:val="26"/>
          <w:szCs w:val="26"/>
        </w:rPr>
      </w:pPr>
    </w:p>
    <w:p w:rsidR="00A06519" w:rsidRPr="008E68FE" w:rsidP="00A06519">
      <w:pPr>
        <w:jc w:val="both"/>
        <w:rPr>
          <w:sz w:val="26"/>
          <w:szCs w:val="26"/>
        </w:rPr>
      </w:pPr>
      <w:r w:rsidRPr="008E68FE">
        <w:rPr>
          <w:sz w:val="26"/>
          <w:szCs w:val="26"/>
        </w:rPr>
        <w:t xml:space="preserve">г. Ханты-Мансийск                                                                             </w:t>
      </w:r>
      <w:r w:rsidRPr="008E68FE" w:rsidR="008E68FE">
        <w:rPr>
          <w:sz w:val="26"/>
          <w:szCs w:val="26"/>
        </w:rPr>
        <w:t>10 января 2025</w:t>
      </w:r>
      <w:r w:rsidRPr="008E68FE">
        <w:rPr>
          <w:sz w:val="26"/>
          <w:szCs w:val="26"/>
        </w:rPr>
        <w:t xml:space="preserve"> года</w:t>
      </w:r>
    </w:p>
    <w:p w:rsidR="00A06519" w:rsidRPr="008E68FE" w:rsidP="00A06519">
      <w:pPr>
        <w:jc w:val="both"/>
        <w:rPr>
          <w:sz w:val="26"/>
          <w:szCs w:val="26"/>
        </w:rPr>
      </w:pPr>
      <w:r w:rsidRPr="008E68F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68FE" w:rsidRPr="008E68FE" w:rsidP="008E68FE">
      <w:pPr>
        <w:pStyle w:val="BodyText"/>
        <w:ind w:firstLine="567"/>
        <w:rPr>
          <w:szCs w:val="26"/>
        </w:rPr>
      </w:pPr>
      <w:r w:rsidRPr="008E68FE">
        <w:rPr>
          <w:szCs w:val="26"/>
        </w:rPr>
        <w:t>Миров</w:t>
      </w:r>
      <w:r w:rsidRPr="008E68FE">
        <w:rPr>
          <w:szCs w:val="26"/>
        </w:rPr>
        <w:t xml:space="preserve">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A06519" w:rsidRPr="008E68FE" w:rsidP="00A06519">
      <w:pPr>
        <w:pStyle w:val="BodyTextIndent2"/>
        <w:ind w:firstLine="567"/>
        <w:rPr>
          <w:sz w:val="26"/>
          <w:szCs w:val="26"/>
        </w:rPr>
      </w:pPr>
      <w:r w:rsidRPr="008E68FE">
        <w:rPr>
          <w:sz w:val="26"/>
          <w:szCs w:val="26"/>
        </w:rPr>
        <w:t>рассмотрев в открытом судебном заседа</w:t>
      </w:r>
      <w:r w:rsidRPr="008E68FE">
        <w:rPr>
          <w:sz w:val="26"/>
          <w:szCs w:val="26"/>
        </w:rPr>
        <w:t>нии дело об административном правонарушении №5-</w:t>
      </w:r>
      <w:r w:rsidR="0022255B">
        <w:rPr>
          <w:sz w:val="26"/>
          <w:szCs w:val="26"/>
        </w:rPr>
        <w:t>16</w:t>
      </w:r>
      <w:r w:rsidRPr="008E68FE" w:rsidR="008E68FE">
        <w:rPr>
          <w:sz w:val="26"/>
          <w:szCs w:val="26"/>
        </w:rPr>
        <w:t>-2802/2025</w:t>
      </w:r>
      <w:r w:rsidRPr="008E68FE">
        <w:rPr>
          <w:sz w:val="26"/>
          <w:szCs w:val="26"/>
        </w:rPr>
        <w:t xml:space="preserve">, возбужденное по ст.20.21 КоАП РФ в отношении </w:t>
      </w:r>
      <w:r w:rsidRPr="008E68FE" w:rsidR="00E9565D">
        <w:rPr>
          <w:b/>
          <w:sz w:val="26"/>
          <w:szCs w:val="26"/>
        </w:rPr>
        <w:t xml:space="preserve">Валитова </w:t>
      </w:r>
      <w:r>
        <w:rPr>
          <w:sz w:val="28"/>
          <w:szCs w:val="28"/>
        </w:rPr>
        <w:t>***</w:t>
      </w:r>
      <w:r w:rsidRPr="008E68FE">
        <w:rPr>
          <w:sz w:val="26"/>
          <w:szCs w:val="26"/>
        </w:rPr>
        <w:t xml:space="preserve">, </w:t>
      </w:r>
    </w:p>
    <w:p w:rsidR="00A06519" w:rsidRPr="008E68FE" w:rsidP="00A06519">
      <w:pPr>
        <w:ind w:firstLine="720"/>
        <w:jc w:val="both"/>
        <w:rPr>
          <w:sz w:val="26"/>
          <w:szCs w:val="26"/>
        </w:rPr>
      </w:pPr>
    </w:p>
    <w:p w:rsidR="00A06519" w:rsidRPr="008E68FE" w:rsidP="00A06519">
      <w:pPr>
        <w:jc w:val="center"/>
        <w:rPr>
          <w:sz w:val="26"/>
          <w:szCs w:val="26"/>
        </w:rPr>
      </w:pPr>
      <w:r w:rsidRPr="008E68FE">
        <w:rPr>
          <w:b/>
          <w:sz w:val="26"/>
          <w:szCs w:val="26"/>
        </w:rPr>
        <w:t>УСТАНОВИЛ</w:t>
      </w:r>
      <w:r w:rsidRPr="008E68FE">
        <w:rPr>
          <w:sz w:val="26"/>
          <w:szCs w:val="26"/>
        </w:rPr>
        <w:t>:</w:t>
      </w:r>
    </w:p>
    <w:p w:rsidR="00A06519" w:rsidRPr="008E68FE" w:rsidP="00A06519">
      <w:pPr>
        <w:tabs>
          <w:tab w:val="left" w:pos="2670"/>
        </w:tabs>
        <w:rPr>
          <w:sz w:val="26"/>
          <w:szCs w:val="26"/>
        </w:rPr>
      </w:pPr>
      <w:r w:rsidRPr="008E68FE">
        <w:rPr>
          <w:sz w:val="26"/>
          <w:szCs w:val="26"/>
        </w:rPr>
        <w:tab/>
      </w:r>
    </w:p>
    <w:p w:rsidR="00A06519" w:rsidRPr="008E68FE" w:rsidP="00A06519">
      <w:pPr>
        <w:pStyle w:val="BodyText"/>
        <w:ind w:firstLine="567"/>
        <w:rPr>
          <w:szCs w:val="26"/>
        </w:rPr>
      </w:pPr>
      <w:r>
        <w:rPr>
          <w:szCs w:val="26"/>
        </w:rPr>
        <w:t>22.12.2024</w:t>
      </w:r>
      <w:r w:rsidRPr="008E68FE">
        <w:rPr>
          <w:szCs w:val="26"/>
        </w:rPr>
        <w:t xml:space="preserve"> года в </w:t>
      </w:r>
      <w:r>
        <w:rPr>
          <w:szCs w:val="26"/>
        </w:rPr>
        <w:t>01</w:t>
      </w:r>
      <w:r w:rsidRPr="008E68FE">
        <w:rPr>
          <w:szCs w:val="26"/>
        </w:rPr>
        <w:t xml:space="preserve"> час. </w:t>
      </w:r>
      <w:r>
        <w:rPr>
          <w:szCs w:val="26"/>
        </w:rPr>
        <w:t>40</w:t>
      </w:r>
      <w:r w:rsidRPr="008E68FE" w:rsidR="00E9565D">
        <w:rPr>
          <w:szCs w:val="26"/>
        </w:rPr>
        <w:t xml:space="preserve"> мин. Валитов Р</w:t>
      </w:r>
      <w:r w:rsidRPr="008E68FE">
        <w:rPr>
          <w:szCs w:val="26"/>
        </w:rPr>
        <w:t xml:space="preserve">.М. </w:t>
      </w:r>
      <w:r w:rsidRPr="008E68FE" w:rsidR="00F33C53">
        <w:rPr>
          <w:szCs w:val="26"/>
        </w:rPr>
        <w:t xml:space="preserve">находился в общественном месте </w:t>
      </w:r>
      <w:r w:rsidR="00DA10DA">
        <w:rPr>
          <w:szCs w:val="26"/>
        </w:rPr>
        <w:t>в</w:t>
      </w:r>
      <w:r>
        <w:rPr>
          <w:szCs w:val="26"/>
        </w:rPr>
        <w:t xml:space="preserve"> подземном переходе в</w:t>
      </w:r>
      <w:r w:rsidR="00DA10DA">
        <w:rPr>
          <w:szCs w:val="26"/>
        </w:rPr>
        <w:t xml:space="preserve"> районе </w:t>
      </w:r>
      <w:r>
        <w:rPr>
          <w:sz w:val="28"/>
          <w:szCs w:val="28"/>
        </w:rPr>
        <w:t xml:space="preserve">*** </w:t>
      </w:r>
      <w:r w:rsidRPr="008E68FE">
        <w:rPr>
          <w:szCs w:val="26"/>
        </w:rPr>
        <w:t xml:space="preserve">в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 w:rsidR="00A06519" w:rsidRPr="008E68FE" w:rsidP="00A06519">
      <w:pPr>
        <w:pStyle w:val="BodyText"/>
        <w:ind w:firstLine="540"/>
        <w:rPr>
          <w:szCs w:val="26"/>
        </w:rPr>
      </w:pPr>
      <w:r w:rsidRPr="008E68FE">
        <w:rPr>
          <w:szCs w:val="26"/>
        </w:rPr>
        <w:t>В судебном заседании Вал</w:t>
      </w:r>
      <w:r w:rsidRPr="008E68FE">
        <w:rPr>
          <w:szCs w:val="26"/>
        </w:rPr>
        <w:t>итов Р.М. правом на юридическую помощь защитника не воспользовался, вину в совершении правонарушения признал. Суду пояснил, что дополнений не имеет.</w:t>
      </w:r>
    </w:p>
    <w:p w:rsidR="00A06519" w:rsidRPr="008E68FE" w:rsidP="00A06519">
      <w:pPr>
        <w:pStyle w:val="BodyText"/>
        <w:ind w:firstLine="567"/>
        <w:rPr>
          <w:szCs w:val="26"/>
        </w:rPr>
      </w:pPr>
      <w:r w:rsidRPr="008E68FE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A06519" w:rsidRPr="008E68FE" w:rsidP="00A06519">
      <w:pPr>
        <w:pStyle w:val="BodyText"/>
        <w:ind w:firstLine="567"/>
        <w:rPr>
          <w:szCs w:val="26"/>
        </w:rPr>
      </w:pPr>
      <w:r w:rsidRPr="008E68FE">
        <w:rPr>
          <w:szCs w:val="26"/>
        </w:rPr>
        <w:t xml:space="preserve">Виновность Валитова Р.М. в совершении вышеуказанных действий подтверждается исследованными судом: протоколом об административном правонарушении от </w:t>
      </w:r>
      <w:r w:rsidR="0022255B">
        <w:rPr>
          <w:szCs w:val="26"/>
        </w:rPr>
        <w:t>22.12.2024</w:t>
      </w:r>
      <w:r w:rsidRPr="008E68FE">
        <w:rPr>
          <w:szCs w:val="26"/>
        </w:rPr>
        <w:t xml:space="preserve"> года; актом медицинского освидетельствования № </w:t>
      </w:r>
      <w:r w:rsidR="0022255B">
        <w:rPr>
          <w:szCs w:val="26"/>
        </w:rPr>
        <w:t>1850</w:t>
      </w:r>
      <w:r w:rsidRPr="008E68FE">
        <w:rPr>
          <w:szCs w:val="26"/>
        </w:rPr>
        <w:t xml:space="preserve"> от </w:t>
      </w:r>
      <w:r w:rsidR="0022255B">
        <w:rPr>
          <w:szCs w:val="26"/>
        </w:rPr>
        <w:t>22.12.2024</w:t>
      </w:r>
      <w:r w:rsidRPr="008E68FE">
        <w:rPr>
          <w:szCs w:val="26"/>
        </w:rPr>
        <w:t>, согласно которому у Валитова М</w:t>
      </w:r>
      <w:r w:rsidRPr="008E68FE">
        <w:rPr>
          <w:szCs w:val="26"/>
        </w:rPr>
        <w:t xml:space="preserve">.М. установлено алкогольное опьянение с результатом повторного </w:t>
      </w:r>
      <w:r w:rsidR="0022255B">
        <w:rPr>
          <w:szCs w:val="26"/>
        </w:rPr>
        <w:t>0,63</w:t>
      </w:r>
      <w:r w:rsidRPr="008E68FE">
        <w:rPr>
          <w:szCs w:val="26"/>
        </w:rPr>
        <w:t xml:space="preserve"> мг/л.; рапортом сотрудника полиции от </w:t>
      </w:r>
      <w:r w:rsidR="0022255B">
        <w:rPr>
          <w:szCs w:val="26"/>
        </w:rPr>
        <w:t>22.12.2024</w:t>
      </w:r>
      <w:r w:rsidRPr="008E68FE">
        <w:rPr>
          <w:szCs w:val="26"/>
        </w:rPr>
        <w:t xml:space="preserve"> года; объяснениями свидетеля от </w:t>
      </w:r>
      <w:r w:rsidR="0022255B">
        <w:rPr>
          <w:szCs w:val="26"/>
        </w:rPr>
        <w:t>22.12.2024</w:t>
      </w:r>
      <w:r w:rsidRPr="008E68FE">
        <w:rPr>
          <w:szCs w:val="26"/>
        </w:rPr>
        <w:t>.</w:t>
      </w:r>
    </w:p>
    <w:p w:rsidR="00A06519" w:rsidRPr="008E68FE" w:rsidP="00A06519">
      <w:pPr>
        <w:pStyle w:val="BodyText"/>
        <w:ind w:firstLine="540"/>
        <w:rPr>
          <w:szCs w:val="26"/>
        </w:rPr>
      </w:pPr>
      <w:r w:rsidRPr="008E68FE">
        <w:rPr>
          <w:szCs w:val="26"/>
        </w:rPr>
        <w:t>Указанные документы суд считает относимыми и допустимыми доказательствами, так как они составле</w:t>
      </w:r>
      <w:r w:rsidRPr="008E68FE">
        <w:rPr>
          <w:szCs w:val="26"/>
        </w:rPr>
        <w:t>ны уполномоченными на то лицами, надлежащим образом оформлены и полностью согласуются между собой.</w:t>
      </w:r>
    </w:p>
    <w:p w:rsidR="00A06519" w:rsidRPr="008E68FE" w:rsidP="00A06519">
      <w:pPr>
        <w:pStyle w:val="BodyText"/>
        <w:ind w:firstLine="540"/>
        <w:rPr>
          <w:szCs w:val="26"/>
        </w:rPr>
      </w:pPr>
      <w:r w:rsidRPr="008E68FE"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</w:t>
      </w:r>
      <w:r w:rsidRPr="008E68FE">
        <w:rPr>
          <w:szCs w:val="26"/>
        </w:rPr>
        <w:t>збирательства, получены с соблюдением требований КоАП РФ.</w:t>
      </w:r>
    </w:p>
    <w:p w:rsidR="00A06519" w:rsidRPr="008E68FE" w:rsidP="00A06519">
      <w:pPr>
        <w:pStyle w:val="BodyText"/>
        <w:ind w:firstLine="567"/>
        <w:rPr>
          <w:szCs w:val="26"/>
        </w:rPr>
      </w:pPr>
      <w:r w:rsidRPr="008E68FE">
        <w:rPr>
          <w:szCs w:val="26"/>
        </w:rPr>
        <w:t>Таким образом, вина Валитова Р.М. и его действия по факту появления на улицах города в состоянии опьянения, оскорбляющем человеческое достоинство и общественную нравственность,  нашли свое подтвержд</w:t>
      </w:r>
      <w:r w:rsidRPr="008E68FE">
        <w:rPr>
          <w:szCs w:val="26"/>
        </w:rPr>
        <w:t xml:space="preserve">ение. </w:t>
      </w:r>
    </w:p>
    <w:p w:rsidR="00A06519" w:rsidRPr="008E68FE" w:rsidP="00A06519">
      <w:pPr>
        <w:pStyle w:val="BodyText"/>
        <w:ind w:firstLine="567"/>
        <w:rPr>
          <w:szCs w:val="26"/>
        </w:rPr>
      </w:pPr>
      <w:r w:rsidRPr="008E68FE">
        <w:rPr>
          <w:szCs w:val="26"/>
        </w:rPr>
        <w:t>Действия Валитова Р.М. мировой судья квалифицирует по ст.20.21 КоАП РФ.</w:t>
      </w:r>
    </w:p>
    <w:p w:rsidR="00A06519" w:rsidRPr="008E68FE" w:rsidP="00A06519">
      <w:pPr>
        <w:ind w:firstLine="567"/>
        <w:jc w:val="both"/>
        <w:rPr>
          <w:sz w:val="26"/>
          <w:szCs w:val="26"/>
        </w:rPr>
      </w:pPr>
      <w:r w:rsidRPr="008E68FE">
        <w:rPr>
          <w:sz w:val="26"/>
          <w:szCs w:val="26"/>
        </w:rPr>
        <w:t xml:space="preserve">Смягчающих </w:t>
      </w:r>
      <w:r w:rsidRPr="008E68FE" w:rsidR="007D5CE2">
        <w:rPr>
          <w:sz w:val="26"/>
          <w:szCs w:val="26"/>
        </w:rPr>
        <w:t xml:space="preserve">и отягчающих </w:t>
      </w:r>
      <w:r w:rsidRPr="008E68FE">
        <w:rPr>
          <w:sz w:val="26"/>
          <w:szCs w:val="26"/>
        </w:rPr>
        <w:t xml:space="preserve">административную ответственность обстоятельств мировым судьей не установлено.  </w:t>
      </w:r>
    </w:p>
    <w:p w:rsidR="00181E23" w:rsidRPr="00181E23" w:rsidP="00181E23">
      <w:pPr>
        <w:ind w:firstLine="567"/>
        <w:jc w:val="both"/>
        <w:rPr>
          <w:sz w:val="26"/>
          <w:szCs w:val="26"/>
        </w:rPr>
      </w:pPr>
      <w:r w:rsidRPr="00181E23">
        <w:rPr>
          <w:sz w:val="26"/>
          <w:szCs w:val="26"/>
        </w:rPr>
        <w:t>При назначении наказания суд учитывает характер и степень опасности правонарушения, данные о личности виновного, его финансовое положение, и приходит к выводу о необходимости назначения наказания в виде административного ареста, так как иные виды наказания</w:t>
      </w:r>
      <w:r w:rsidRPr="00181E23">
        <w:rPr>
          <w:sz w:val="26"/>
          <w:szCs w:val="26"/>
        </w:rPr>
        <w:t xml:space="preserve"> не будут соответствовать целям исправления правонарушителя.</w:t>
      </w:r>
    </w:p>
    <w:p w:rsidR="00A06519" w:rsidRPr="00181E23" w:rsidP="00181E23">
      <w:pPr>
        <w:ind w:firstLine="567"/>
        <w:jc w:val="both"/>
        <w:rPr>
          <w:sz w:val="26"/>
          <w:szCs w:val="26"/>
        </w:rPr>
      </w:pPr>
      <w:r w:rsidRPr="00181E23">
        <w:rPr>
          <w:sz w:val="26"/>
          <w:szCs w:val="26"/>
        </w:rPr>
        <w:t xml:space="preserve">Ограничений, предусмотренных ч. 2 ст. 3.9 КоАП РФ мировым судьей не установлено.  </w:t>
      </w:r>
    </w:p>
    <w:p w:rsidR="00A06519" w:rsidRPr="00DA10DA" w:rsidP="00DA10DA">
      <w:pPr>
        <w:ind w:firstLine="567"/>
        <w:jc w:val="both"/>
        <w:rPr>
          <w:snapToGrid w:val="0"/>
          <w:color w:val="000000"/>
          <w:sz w:val="26"/>
          <w:szCs w:val="26"/>
        </w:rPr>
      </w:pPr>
      <w:r w:rsidRPr="008E68FE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7D5CE2" w:rsidRPr="008E68FE" w:rsidP="00A06519">
      <w:pPr>
        <w:ind w:firstLine="567"/>
        <w:rPr>
          <w:b/>
          <w:snapToGrid w:val="0"/>
          <w:color w:val="000000"/>
          <w:sz w:val="26"/>
          <w:szCs w:val="26"/>
        </w:rPr>
      </w:pPr>
    </w:p>
    <w:p w:rsidR="00A06519" w:rsidRPr="008E68FE" w:rsidP="00A06519">
      <w:pPr>
        <w:ind w:firstLine="567"/>
        <w:jc w:val="center"/>
        <w:rPr>
          <w:snapToGrid w:val="0"/>
          <w:color w:val="000000"/>
          <w:sz w:val="26"/>
          <w:szCs w:val="26"/>
        </w:rPr>
      </w:pPr>
      <w:r w:rsidRPr="008E68FE">
        <w:rPr>
          <w:b/>
          <w:snapToGrid w:val="0"/>
          <w:color w:val="000000"/>
          <w:sz w:val="26"/>
          <w:szCs w:val="26"/>
        </w:rPr>
        <w:t>ПОСТАНОВИЛ</w:t>
      </w:r>
      <w:r w:rsidRPr="008E68FE">
        <w:rPr>
          <w:snapToGrid w:val="0"/>
          <w:color w:val="000000"/>
          <w:sz w:val="26"/>
          <w:szCs w:val="26"/>
        </w:rPr>
        <w:t>:</w:t>
      </w:r>
    </w:p>
    <w:p w:rsidR="00A06519" w:rsidRPr="008E68FE" w:rsidP="00A06519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A06519" w:rsidRPr="008E68FE" w:rsidP="00A06519">
      <w:pPr>
        <w:pStyle w:val="BodyText2"/>
        <w:ind w:firstLine="567"/>
        <w:rPr>
          <w:szCs w:val="26"/>
        </w:rPr>
      </w:pPr>
      <w:r w:rsidRPr="008E68FE">
        <w:rPr>
          <w:szCs w:val="26"/>
        </w:rPr>
        <w:t xml:space="preserve">Признать </w:t>
      </w:r>
      <w:r w:rsidRPr="008E68FE">
        <w:rPr>
          <w:b/>
          <w:szCs w:val="26"/>
        </w:rPr>
        <w:t xml:space="preserve">Валитова </w:t>
      </w:r>
      <w:r>
        <w:rPr>
          <w:sz w:val="28"/>
          <w:szCs w:val="28"/>
        </w:rPr>
        <w:t xml:space="preserve">*** </w:t>
      </w:r>
      <w:r w:rsidRPr="008E68FE">
        <w:rPr>
          <w:szCs w:val="26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 </w:t>
      </w:r>
      <w:r w:rsidR="00181E23">
        <w:rPr>
          <w:szCs w:val="26"/>
        </w:rPr>
        <w:t>двое</w:t>
      </w:r>
      <w:r w:rsidRPr="008E68FE">
        <w:rPr>
          <w:b/>
          <w:szCs w:val="26"/>
        </w:rPr>
        <w:t xml:space="preserve"> </w:t>
      </w:r>
      <w:r w:rsidRPr="008E68FE">
        <w:rPr>
          <w:szCs w:val="26"/>
        </w:rPr>
        <w:t xml:space="preserve">суток. </w:t>
      </w:r>
    </w:p>
    <w:p w:rsidR="00A06519" w:rsidRPr="008E68FE" w:rsidP="00A06519">
      <w:pPr>
        <w:pStyle w:val="BodyText2"/>
        <w:ind w:firstLine="540"/>
        <w:rPr>
          <w:szCs w:val="26"/>
        </w:rPr>
      </w:pPr>
      <w:r w:rsidRPr="008E68FE">
        <w:rPr>
          <w:szCs w:val="26"/>
        </w:rPr>
        <w:t xml:space="preserve">Срок наказания Валитову Р.М.  исчислять с </w:t>
      </w:r>
      <w:r w:rsidR="0022255B">
        <w:rPr>
          <w:szCs w:val="26"/>
        </w:rPr>
        <w:t>14</w:t>
      </w:r>
      <w:r w:rsidRPr="008E68FE">
        <w:rPr>
          <w:szCs w:val="26"/>
        </w:rPr>
        <w:t xml:space="preserve">  час. </w:t>
      </w:r>
      <w:r w:rsidR="00181E23">
        <w:rPr>
          <w:szCs w:val="26"/>
        </w:rPr>
        <w:t>30</w:t>
      </w:r>
      <w:r w:rsidRPr="008E68FE">
        <w:rPr>
          <w:szCs w:val="26"/>
        </w:rPr>
        <w:t xml:space="preserve">  мин. </w:t>
      </w:r>
      <w:r w:rsidR="0022255B">
        <w:rPr>
          <w:szCs w:val="26"/>
        </w:rPr>
        <w:t>10</w:t>
      </w:r>
      <w:r w:rsidR="00DA10DA">
        <w:rPr>
          <w:szCs w:val="26"/>
        </w:rPr>
        <w:t xml:space="preserve"> января 2025</w:t>
      </w:r>
      <w:r w:rsidRPr="008E68FE">
        <w:rPr>
          <w:szCs w:val="26"/>
        </w:rPr>
        <w:t xml:space="preserve"> года. </w:t>
      </w:r>
    </w:p>
    <w:p w:rsidR="00A06519" w:rsidRPr="008E68FE" w:rsidP="00A06519">
      <w:pPr>
        <w:pStyle w:val="BodyText2"/>
        <w:ind w:firstLine="540"/>
        <w:rPr>
          <w:szCs w:val="26"/>
        </w:rPr>
      </w:pPr>
      <w:r w:rsidRPr="008E68FE">
        <w:rPr>
          <w:szCs w:val="26"/>
        </w:rPr>
        <w:t>Постановление подлежит немедленному исполнению.</w:t>
      </w:r>
    </w:p>
    <w:p w:rsidR="00A06519" w:rsidRPr="008E68FE" w:rsidP="00A06519">
      <w:pPr>
        <w:pStyle w:val="BodyText2"/>
        <w:ind w:firstLine="540"/>
        <w:rPr>
          <w:color w:val="auto"/>
          <w:szCs w:val="26"/>
        </w:rPr>
      </w:pPr>
      <w:r w:rsidRPr="008E68FE"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A06519" w:rsidRPr="008E68FE" w:rsidP="00A06519">
      <w:pPr>
        <w:jc w:val="both"/>
        <w:rPr>
          <w:sz w:val="26"/>
          <w:szCs w:val="26"/>
        </w:rPr>
      </w:pPr>
    </w:p>
    <w:p w:rsidR="008E68FE" w:rsidRPr="008E68FE" w:rsidP="008E68FE">
      <w:pPr>
        <w:jc w:val="both"/>
        <w:rPr>
          <w:sz w:val="26"/>
          <w:szCs w:val="26"/>
        </w:rPr>
      </w:pPr>
      <w:r w:rsidRPr="008E68FE">
        <w:rPr>
          <w:sz w:val="26"/>
          <w:szCs w:val="26"/>
        </w:rPr>
        <w:t>Мировой с</w:t>
      </w:r>
      <w:r w:rsidRPr="008E68FE">
        <w:rPr>
          <w:sz w:val="26"/>
          <w:szCs w:val="26"/>
        </w:rPr>
        <w:t>удья                                                                                 М.Х.Шинкарь</w:t>
      </w:r>
    </w:p>
    <w:p w:rsidR="008E68FE" w:rsidRPr="008E68FE" w:rsidP="008E68FE">
      <w:pPr>
        <w:jc w:val="both"/>
        <w:rPr>
          <w:sz w:val="26"/>
          <w:szCs w:val="26"/>
        </w:rPr>
      </w:pPr>
    </w:p>
    <w:p w:rsidR="008E68FE" w:rsidRPr="008E68FE" w:rsidP="008E68FE">
      <w:pPr>
        <w:jc w:val="both"/>
        <w:rPr>
          <w:sz w:val="26"/>
          <w:szCs w:val="26"/>
        </w:rPr>
      </w:pPr>
      <w:r w:rsidRPr="008E68FE">
        <w:rPr>
          <w:sz w:val="26"/>
          <w:szCs w:val="26"/>
        </w:rPr>
        <w:t>Копия верна:</w:t>
      </w:r>
    </w:p>
    <w:p w:rsidR="008E68FE" w:rsidRPr="008E68FE" w:rsidP="008E68FE">
      <w:pPr>
        <w:jc w:val="both"/>
        <w:rPr>
          <w:sz w:val="26"/>
          <w:szCs w:val="26"/>
        </w:rPr>
      </w:pPr>
      <w:r w:rsidRPr="008E68FE">
        <w:rPr>
          <w:sz w:val="26"/>
          <w:szCs w:val="26"/>
        </w:rPr>
        <w:t>Мировой судья                                                                                 М.Х.Шинкарь</w:t>
      </w:r>
    </w:p>
    <w:p w:rsidR="00A06519" w:rsidP="00A06519">
      <w:pPr>
        <w:pStyle w:val="BodyText"/>
        <w:ind w:firstLine="567"/>
        <w:rPr>
          <w:sz w:val="23"/>
          <w:szCs w:val="23"/>
        </w:rPr>
      </w:pPr>
    </w:p>
    <w:p w:rsidR="00A06519" w:rsidP="00A06519"/>
    <w:p w:rsidR="00A06519" w:rsidP="00A06519"/>
    <w:p w:rsidR="00A06519" w:rsidP="00A06519"/>
    <w:p w:rsidR="00A06519" w:rsidP="00A06519"/>
    <w:p w:rsidR="00A06519" w:rsidP="00A06519"/>
    <w:p w:rsidR="0022635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9E"/>
    <w:rsid w:val="00181E23"/>
    <w:rsid w:val="0022255B"/>
    <w:rsid w:val="00226353"/>
    <w:rsid w:val="004840A3"/>
    <w:rsid w:val="0062159E"/>
    <w:rsid w:val="007D0C28"/>
    <w:rsid w:val="007D5CE2"/>
    <w:rsid w:val="008E68FE"/>
    <w:rsid w:val="00A06519"/>
    <w:rsid w:val="00BD4CD4"/>
    <w:rsid w:val="00C24B4F"/>
    <w:rsid w:val="00DA10DA"/>
    <w:rsid w:val="00E9565D"/>
    <w:rsid w:val="00F33C53"/>
    <w:rsid w:val="00FD3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A88631-AA1A-4797-BC1E-AB9BA1E2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0651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0651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0651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0651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0651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0651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06519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0651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0651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06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5CE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5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